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F431" w14:textId="3CC65D1A" w:rsidR="00516230" w:rsidRPr="002921C7" w:rsidRDefault="0071224E" w:rsidP="00516230">
      <w:pPr>
        <w:ind w:firstLineChars="100" w:firstLine="240"/>
        <w:rPr>
          <w:rStyle w:val="a7"/>
          <w:rFonts w:ascii="ＭＳ 明朝" w:eastAsia="ＭＳ 明朝" w:hAnsi="ＭＳ 明朝"/>
          <w:sz w:val="24"/>
          <w:szCs w:val="24"/>
        </w:rPr>
      </w:pPr>
      <w:r w:rsidRPr="002921C7">
        <w:rPr>
          <w:rFonts w:ascii="ＭＳ 明朝" w:eastAsia="ＭＳ 明朝" w:hAnsi="ＭＳ 明朝" w:hint="eastAsia"/>
          <w:sz w:val="24"/>
          <w:szCs w:val="24"/>
        </w:rPr>
        <w:t>2021年</w:t>
      </w:r>
      <w:r w:rsidR="00516230" w:rsidRPr="002921C7">
        <w:rPr>
          <w:rFonts w:ascii="ＭＳ 明朝" w:eastAsia="ＭＳ 明朝" w:hAnsi="ＭＳ 明朝"/>
          <w:sz w:val="24"/>
          <w:szCs w:val="24"/>
        </w:rPr>
        <w:t>12</w:t>
      </w:r>
      <w:r w:rsidRPr="002921C7">
        <w:rPr>
          <w:rFonts w:ascii="ＭＳ 明朝" w:eastAsia="ＭＳ 明朝" w:hAnsi="ＭＳ 明朝" w:hint="eastAsia"/>
          <w:sz w:val="24"/>
          <w:szCs w:val="24"/>
        </w:rPr>
        <w:t>月</w:t>
      </w:r>
      <w:r w:rsidR="00516230" w:rsidRPr="002921C7">
        <w:rPr>
          <w:rFonts w:ascii="ＭＳ 明朝" w:eastAsia="ＭＳ 明朝" w:hAnsi="ＭＳ 明朝"/>
          <w:sz w:val="24"/>
          <w:szCs w:val="24"/>
        </w:rPr>
        <w:t>4</w:t>
      </w:r>
      <w:r w:rsidRPr="002921C7">
        <w:rPr>
          <w:rFonts w:ascii="ＭＳ 明朝" w:eastAsia="ＭＳ 明朝" w:hAnsi="ＭＳ 明朝" w:hint="eastAsia"/>
          <w:sz w:val="24"/>
          <w:szCs w:val="24"/>
        </w:rPr>
        <w:t>日（土）10：</w:t>
      </w:r>
      <w:r w:rsidR="00516230" w:rsidRPr="002921C7">
        <w:rPr>
          <w:rFonts w:ascii="ＭＳ 明朝" w:eastAsia="ＭＳ 明朝" w:hAnsi="ＭＳ 明朝"/>
          <w:sz w:val="24"/>
          <w:szCs w:val="24"/>
        </w:rPr>
        <w:t>00</w:t>
      </w:r>
      <w:r w:rsidRPr="002921C7">
        <w:rPr>
          <w:rFonts w:ascii="ＭＳ 明朝" w:eastAsia="ＭＳ 明朝" w:hAnsi="ＭＳ 明朝" w:hint="eastAsia"/>
          <w:sz w:val="24"/>
          <w:szCs w:val="24"/>
        </w:rPr>
        <w:t>～1</w:t>
      </w:r>
      <w:r w:rsidR="00516230" w:rsidRPr="002921C7">
        <w:rPr>
          <w:rFonts w:ascii="ＭＳ 明朝" w:eastAsia="ＭＳ 明朝" w:hAnsi="ＭＳ 明朝"/>
          <w:sz w:val="24"/>
          <w:szCs w:val="24"/>
        </w:rPr>
        <w:t>1</w:t>
      </w:r>
      <w:r w:rsidRPr="002921C7">
        <w:rPr>
          <w:rFonts w:ascii="ＭＳ 明朝" w:eastAsia="ＭＳ 明朝" w:hAnsi="ＭＳ 明朝" w:hint="eastAsia"/>
          <w:sz w:val="24"/>
          <w:szCs w:val="24"/>
        </w:rPr>
        <w:t>：</w:t>
      </w:r>
      <w:r w:rsidR="00516230" w:rsidRPr="002921C7">
        <w:rPr>
          <w:rFonts w:ascii="ＭＳ 明朝" w:eastAsia="ＭＳ 明朝" w:hAnsi="ＭＳ 明朝"/>
          <w:sz w:val="24"/>
          <w:szCs w:val="24"/>
        </w:rPr>
        <w:t>3</w:t>
      </w:r>
      <w:r w:rsidRPr="002921C7">
        <w:rPr>
          <w:rFonts w:ascii="ＭＳ 明朝" w:eastAsia="ＭＳ 明朝" w:hAnsi="ＭＳ 明朝" w:hint="eastAsia"/>
          <w:sz w:val="24"/>
          <w:szCs w:val="24"/>
        </w:rPr>
        <w:t>0、</w:t>
      </w:r>
      <w:r w:rsidR="00516230" w:rsidRPr="002921C7">
        <w:rPr>
          <w:rFonts w:ascii="ＭＳ 明朝" w:eastAsia="ＭＳ 明朝" w:hAnsi="ＭＳ 明朝" w:hint="eastAsia"/>
          <w:sz w:val="24"/>
          <w:szCs w:val="24"/>
        </w:rPr>
        <w:t>世界銀行グループ</w:t>
      </w:r>
      <w:r w:rsidR="002921C7" w:rsidRPr="002921C7">
        <w:rPr>
          <w:rFonts w:ascii="ＭＳ 明朝" w:eastAsia="ＭＳ 明朝" w:hAnsi="ＭＳ 明朝" w:cs="Arial" w:hint="eastAsia"/>
          <w:color w:val="002060"/>
          <w:sz w:val="24"/>
          <w:szCs w:val="24"/>
          <w:shd w:val="clear" w:color="auto" w:fill="FFFFFF"/>
        </w:rPr>
        <w:t>多数国間投資保証機関 </w:t>
      </w:r>
      <w:r w:rsidR="00516230" w:rsidRPr="002921C7">
        <w:rPr>
          <w:rFonts w:ascii="ＭＳ 明朝" w:eastAsia="ＭＳ 明朝" w:hAnsi="ＭＳ 明朝" w:hint="eastAsia"/>
          <w:sz w:val="24"/>
          <w:szCs w:val="24"/>
        </w:rPr>
        <w:t>MIGA長官の俣野弘</w:t>
      </w:r>
      <w:r w:rsidRPr="002921C7">
        <w:rPr>
          <w:rFonts w:ascii="ＭＳ 明朝" w:eastAsia="ＭＳ 明朝" w:hAnsi="ＭＳ 明朝" w:hint="eastAsia"/>
          <w:sz w:val="24"/>
          <w:szCs w:val="24"/>
        </w:rPr>
        <w:t>をお招きしてオンライン報告会を開催しました。</w:t>
      </w:r>
      <w:r w:rsidR="009B3897" w:rsidRPr="002921C7">
        <w:rPr>
          <w:rFonts w:ascii="ＭＳ 明朝" w:eastAsia="ＭＳ 明朝" w:hAnsi="ＭＳ 明朝" w:hint="eastAsia"/>
          <w:sz w:val="24"/>
          <w:szCs w:val="24"/>
        </w:rPr>
        <w:t>事前登録された</w:t>
      </w:r>
      <w:r w:rsidRPr="002921C7">
        <w:rPr>
          <w:rFonts w:ascii="ＭＳ 明朝" w:eastAsia="ＭＳ 明朝" w:hAnsi="ＭＳ 明朝" w:hint="eastAsia"/>
          <w:sz w:val="24"/>
          <w:szCs w:val="24"/>
        </w:rPr>
        <w:t>会員</w:t>
      </w:r>
      <w:r w:rsidR="00516230" w:rsidRPr="002921C7">
        <w:rPr>
          <w:rFonts w:ascii="ＭＳ 明朝" w:eastAsia="ＭＳ 明朝" w:hAnsi="ＭＳ 明朝" w:hint="eastAsia"/>
          <w:sz w:val="24"/>
          <w:szCs w:val="24"/>
        </w:rPr>
        <w:t>18</w:t>
      </w:r>
      <w:r w:rsidR="004E6943" w:rsidRPr="002921C7">
        <w:rPr>
          <w:rFonts w:ascii="ＭＳ 明朝" w:eastAsia="ＭＳ 明朝" w:hAnsi="ＭＳ 明朝" w:hint="eastAsia"/>
          <w:sz w:val="24"/>
          <w:szCs w:val="24"/>
        </w:rPr>
        <w:t>名程度が</w:t>
      </w:r>
      <w:r w:rsidRPr="002921C7">
        <w:rPr>
          <w:rFonts w:ascii="ＭＳ 明朝" w:eastAsia="ＭＳ 明朝" w:hAnsi="ＭＳ 明朝" w:hint="eastAsia"/>
          <w:sz w:val="24"/>
          <w:szCs w:val="24"/>
        </w:rPr>
        <w:t>参加</w:t>
      </w:r>
      <w:r w:rsidR="004E6943" w:rsidRPr="002921C7">
        <w:rPr>
          <w:rFonts w:ascii="ＭＳ 明朝" w:eastAsia="ＭＳ 明朝" w:hAnsi="ＭＳ 明朝" w:hint="eastAsia"/>
          <w:sz w:val="24"/>
          <w:szCs w:val="24"/>
        </w:rPr>
        <w:t>され</w:t>
      </w:r>
      <w:r w:rsidRPr="002921C7">
        <w:rPr>
          <w:rFonts w:ascii="ＭＳ 明朝" w:eastAsia="ＭＳ 明朝" w:hAnsi="ＭＳ 明朝" w:hint="eastAsia"/>
          <w:sz w:val="24"/>
          <w:szCs w:val="24"/>
        </w:rPr>
        <w:t>ました。</w:t>
      </w:r>
      <w:r w:rsidR="00516230" w:rsidRPr="002921C7">
        <w:rPr>
          <w:rFonts w:ascii="ＭＳ 明朝" w:eastAsia="ＭＳ 明朝" w:hAnsi="ＭＳ 明朝" w:hint="eastAsia"/>
          <w:sz w:val="24"/>
          <w:szCs w:val="24"/>
        </w:rPr>
        <w:t>お話は</w:t>
      </w:r>
      <w:r w:rsidR="00516230" w:rsidRPr="002921C7">
        <w:rPr>
          <w:rStyle w:val="a7"/>
          <w:rFonts w:ascii="ＭＳ 明朝" w:eastAsia="ＭＳ 明朝" w:hAnsi="ＭＳ 明朝" w:hint="eastAsia"/>
          <w:color w:val="444444"/>
          <w:sz w:val="24"/>
          <w:szCs w:val="24"/>
        </w:rPr>
        <w:t>「世銀の気候変動活動計画</w:t>
      </w:r>
      <w:r w:rsidR="0011153C">
        <w:rPr>
          <w:rStyle w:val="a7"/>
          <w:rFonts w:ascii="ＭＳ 明朝" w:eastAsia="ＭＳ 明朝" w:hAnsi="ＭＳ 明朝" w:hint="eastAsia"/>
          <w:color w:val="444444"/>
          <w:sz w:val="24"/>
          <w:szCs w:val="24"/>
        </w:rPr>
        <w:t>について</w:t>
      </w:r>
      <w:r w:rsidR="00516230" w:rsidRPr="002921C7">
        <w:rPr>
          <w:rStyle w:val="a7"/>
          <w:rFonts w:ascii="ＭＳ 明朝" w:eastAsia="ＭＳ 明朝" w:hAnsi="ＭＳ 明朝" w:hint="eastAsia"/>
          <w:color w:val="444444"/>
          <w:sz w:val="24"/>
          <w:szCs w:val="24"/>
        </w:rPr>
        <w:t>」でした．</w:t>
      </w:r>
    </w:p>
    <w:p w14:paraId="2DC9EC45" w14:textId="390A8457" w:rsidR="00516230" w:rsidRPr="00516230" w:rsidRDefault="00516230" w:rsidP="00516230">
      <w:pPr>
        <w:pStyle w:val="Web"/>
        <w:shd w:val="clear" w:color="auto" w:fill="FFFFFF"/>
        <w:spacing w:before="0" w:beforeAutospacing="0" w:after="0" w:afterAutospacing="0"/>
        <w:ind w:firstLineChars="100" w:firstLine="240"/>
        <w:rPr>
          <w:rFonts w:ascii="ＭＳ 明朝" w:eastAsia="ＭＳ 明朝" w:hAnsi="ＭＳ 明朝" w:cs="Open Sans"/>
          <w:color w:val="333333"/>
        </w:rPr>
      </w:pPr>
      <w:r w:rsidRPr="00516230">
        <w:rPr>
          <w:rFonts w:ascii="ＭＳ 明朝" w:eastAsia="ＭＳ 明朝" w:hAnsi="ＭＳ 明朝" w:cs="Open Sans"/>
          <w:color w:val="333333"/>
        </w:rPr>
        <w:t>俣野</w:t>
      </w:r>
      <w:r w:rsidRPr="00516230">
        <w:rPr>
          <w:rFonts w:ascii="ＭＳ 明朝" w:eastAsia="ＭＳ 明朝" w:hAnsi="ＭＳ 明朝" w:cs="Open Sans" w:hint="eastAsia"/>
          <w:color w:val="333333"/>
        </w:rPr>
        <w:t>さん</w:t>
      </w:r>
      <w:r w:rsidRPr="00516230">
        <w:rPr>
          <w:rFonts w:ascii="ＭＳ 明朝" w:eastAsia="ＭＳ 明朝" w:hAnsi="ＭＳ 明朝" w:cs="Open Sans"/>
          <w:color w:val="333333"/>
        </w:rPr>
        <w:t>は</w:t>
      </w:r>
      <w:r w:rsidRPr="00516230">
        <w:rPr>
          <w:rFonts w:ascii="ＭＳ 明朝" w:eastAsia="ＭＳ 明朝" w:hAnsi="ＭＳ 明朝" w:cs="Open Sans" w:hint="eastAsia"/>
          <w:color w:val="333333"/>
        </w:rPr>
        <w:t>、</w:t>
      </w:r>
      <w:r w:rsidRPr="00516230">
        <w:rPr>
          <w:rFonts w:ascii="ＭＳ 明朝" w:eastAsia="ＭＳ 明朝" w:hAnsi="ＭＳ 明朝" w:cs="Open Sans"/>
          <w:color w:val="333333"/>
        </w:rPr>
        <w:t>慶應義塾大学</w:t>
      </w:r>
      <w:r w:rsidRPr="00516230">
        <w:rPr>
          <w:rFonts w:ascii="ＭＳ 明朝" w:eastAsia="ＭＳ 明朝" w:hAnsi="ＭＳ 明朝" w:cs="Open Sans" w:hint="eastAsia"/>
          <w:color w:val="333333"/>
        </w:rPr>
        <w:t>卒業後</w:t>
      </w:r>
      <w:r w:rsidRPr="00516230">
        <w:rPr>
          <w:rFonts w:ascii="ＭＳ 明朝" w:eastAsia="ＭＳ 明朝" w:hAnsi="ＭＳ 明朝" w:cs="Open Sans"/>
          <w:color w:val="333333"/>
        </w:rPr>
        <w:t>、スタンフォード大学経営大学院にて修士号を取得</w:t>
      </w:r>
      <w:r w:rsidRPr="00516230">
        <w:rPr>
          <w:rFonts w:ascii="ＭＳ 明朝" w:eastAsia="ＭＳ 明朝" w:hAnsi="ＭＳ 明朝" w:cs="Open Sans" w:hint="eastAsia"/>
          <w:color w:val="333333"/>
        </w:rPr>
        <w:t>、三菱UFJフィナンシャルグループ（</w:t>
      </w:r>
      <w:r w:rsidRPr="00516230">
        <w:rPr>
          <w:rFonts w:ascii="ＭＳ 明朝" w:eastAsia="ＭＳ 明朝" w:hAnsi="ＭＳ 明朝" w:cs="Open Sans"/>
          <w:color w:val="333333"/>
        </w:rPr>
        <w:t>MUFG</w:t>
      </w:r>
      <w:r w:rsidRPr="00516230">
        <w:rPr>
          <w:rFonts w:ascii="ＭＳ 明朝" w:eastAsia="ＭＳ 明朝" w:hAnsi="ＭＳ 明朝" w:cs="Open Sans" w:hint="eastAsia"/>
          <w:color w:val="333333"/>
        </w:rPr>
        <w:t>）</w:t>
      </w:r>
      <w:r w:rsidRPr="00516230">
        <w:rPr>
          <w:rFonts w:ascii="ＭＳ 明朝" w:eastAsia="ＭＳ 明朝" w:hAnsi="ＭＳ 明朝" w:cs="Open Sans"/>
          <w:color w:val="333333"/>
        </w:rPr>
        <w:t>において、30年以上にわたり銀行・金融業務に従事</w:t>
      </w:r>
      <w:r w:rsidRPr="00516230">
        <w:rPr>
          <w:rFonts w:ascii="ＭＳ 明朝" w:eastAsia="ＭＳ 明朝" w:hAnsi="ＭＳ 明朝" w:cs="Open Sans" w:hint="eastAsia"/>
          <w:color w:val="333333"/>
        </w:rPr>
        <w:t>されてきました</w:t>
      </w:r>
      <w:r w:rsidRPr="00516230">
        <w:rPr>
          <w:rFonts w:ascii="ＭＳ 明朝" w:eastAsia="ＭＳ 明朝" w:hAnsi="ＭＳ 明朝" w:cs="Open Sans"/>
          <w:color w:val="333333"/>
        </w:rPr>
        <w:t>。世界銀行グループの国際金融公社（IFC）に</w:t>
      </w:r>
      <w:r w:rsidRPr="00516230">
        <w:rPr>
          <w:rFonts w:ascii="ＭＳ 明朝" w:eastAsia="ＭＳ 明朝" w:hAnsi="ＭＳ 明朝" w:cs="Open Sans" w:hint="eastAsia"/>
          <w:color w:val="333333"/>
        </w:rPr>
        <w:t>3年間</w:t>
      </w:r>
      <w:r w:rsidRPr="00516230">
        <w:rPr>
          <w:rFonts w:ascii="ＭＳ 明朝" w:eastAsia="ＭＳ 明朝" w:hAnsi="ＭＳ 明朝" w:cs="Open Sans"/>
          <w:color w:val="333333"/>
        </w:rPr>
        <w:t>出向した経験も</w:t>
      </w:r>
      <w:r w:rsidRPr="00516230">
        <w:rPr>
          <w:rFonts w:ascii="ＭＳ 明朝" w:eastAsia="ＭＳ 明朝" w:hAnsi="ＭＳ 明朝" w:cs="Open Sans" w:hint="eastAsia"/>
          <w:color w:val="333333"/>
        </w:rPr>
        <w:t>お持ちです</w:t>
      </w:r>
      <w:r w:rsidRPr="00516230">
        <w:rPr>
          <w:rFonts w:ascii="ＭＳ 明朝" w:eastAsia="ＭＳ 明朝" w:hAnsi="ＭＳ 明朝" w:cs="Open Sans"/>
          <w:color w:val="333333"/>
        </w:rPr>
        <w:t>。</w:t>
      </w:r>
      <w:r w:rsidRPr="00516230">
        <w:rPr>
          <w:rFonts w:ascii="ＭＳ 明朝" w:eastAsia="ＭＳ 明朝" w:hAnsi="ＭＳ 明朝" w:cs="Open Sans" w:hint="eastAsia"/>
          <w:color w:val="333333"/>
        </w:rPr>
        <w:t>MIGA長官就任前は、</w:t>
      </w:r>
      <w:r w:rsidRPr="00516230">
        <w:rPr>
          <w:rFonts w:ascii="ＭＳ 明朝" w:eastAsia="ＭＳ 明朝" w:hAnsi="ＭＳ 明朝" w:cs="Open Sans"/>
          <w:color w:val="333333"/>
        </w:rPr>
        <w:t>三菱UFJフィナンシャル・グループ（MUFG）傘下の東銀リース株式会社にて常務執行役員を務めて</w:t>
      </w:r>
      <w:r w:rsidRPr="00516230">
        <w:rPr>
          <w:rFonts w:ascii="ＭＳ 明朝" w:eastAsia="ＭＳ 明朝" w:hAnsi="ＭＳ 明朝" w:cs="Open Sans" w:hint="eastAsia"/>
          <w:color w:val="333333"/>
        </w:rPr>
        <w:t>おられました</w:t>
      </w:r>
      <w:r>
        <w:rPr>
          <w:rFonts w:ascii="ＭＳ 明朝" w:eastAsia="ＭＳ 明朝" w:hAnsi="ＭＳ 明朝" w:cs="Open Sans" w:hint="eastAsia"/>
          <w:color w:val="333333"/>
        </w:rPr>
        <w:t>が，</w:t>
      </w:r>
      <w:r w:rsidRPr="00516230">
        <w:rPr>
          <w:rFonts w:ascii="ＭＳ 明朝" w:eastAsia="ＭＳ 明朝" w:hAnsi="ＭＳ 明朝" w:cs="Open Sans" w:hint="eastAsia"/>
          <w:color w:val="333333"/>
        </w:rPr>
        <w:t>2019年12月16日付で、MIGAの長官（EVP）に就任されました。</w:t>
      </w:r>
    </w:p>
    <w:p w14:paraId="400969B6" w14:textId="7CC7E7E2" w:rsidR="00647654" w:rsidRDefault="00647654" w:rsidP="00647654">
      <w:pPr>
        <w:ind w:firstLineChars="100" w:firstLine="240"/>
        <w:rPr>
          <w:rFonts w:ascii="ＭＳ 明朝" w:eastAsia="ＭＳ 明朝" w:hAnsi="ＭＳ 明朝" w:cs="Arial"/>
          <w:color w:val="222222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俣野</w:t>
      </w:r>
      <w:r w:rsidR="0071224E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さんからは、</w:t>
      </w:r>
      <w:r w:rsidR="009B3897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添付の</w:t>
      </w:r>
      <w:r w:rsidR="00C446C5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PDF</w:t>
      </w:r>
      <w:r w:rsidR="009B3897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資料に基づき</w:t>
      </w:r>
      <w:r w:rsidR="0071224E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ご説明がありました。</w:t>
      </w:r>
      <w:r w:rsidR="00C446C5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最初に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「直近の政治経済情勢と投資家の取り組み」</w:t>
      </w:r>
      <w:r w:rsidR="002921C7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，続いて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「国際金融の潮流」，「世界銀行グループの気候変動行動計画」「パリ協定との整合性評価」について順にご説明を頂きました．</w:t>
      </w:r>
    </w:p>
    <w:p w14:paraId="2B6E46E3" w14:textId="334AB810" w:rsidR="0071224E" w:rsidRPr="00516230" w:rsidRDefault="0011153C" w:rsidP="00647654">
      <w:pPr>
        <w:ind w:firstLineChars="100" w:firstLine="240"/>
        <w:rPr>
          <w:rFonts w:ascii="ＭＳ 明朝" w:eastAsia="ＭＳ 明朝" w:hAnsi="ＭＳ 明朝" w:cs="Arial"/>
          <w:color w:val="222222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皆さまの関心の強いテーマでありましたので，質疑に入りますとたくさんのご質問を頂きました．</w:t>
      </w:r>
      <w:r w:rsidR="00647654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世界中で気候変動対策が推進されるなか，</w:t>
      </w:r>
      <w:r w:rsidR="002921C7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国別の気候変動対策の戦略が重要となるなかで，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当該</w:t>
      </w:r>
      <w:r w:rsidR="002921C7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戦略の策定において</w:t>
      </w:r>
      <w:r w:rsidR="00647654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IMFを含む</w:t>
      </w:r>
      <w:r w:rsidR="002921C7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他</w:t>
      </w:r>
      <w:r w:rsidR="00647654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機関との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間で</w:t>
      </w:r>
      <w:r w:rsidR="00647654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どのような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主体的な</w:t>
      </w:r>
      <w:r w:rsidR="00647654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役割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や調整役</w:t>
      </w:r>
      <w:r w:rsidR="00647654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を世銀が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果たして</w:t>
      </w:r>
      <w:r w:rsidR="00647654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いるのかにつき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，最初に</w:t>
      </w:r>
      <w:r w:rsidR="00647654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小寺さんからご質問を頂きまし</w:t>
      </w:r>
      <w:r w:rsidR="002921C7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た．その他</w:t>
      </w:r>
      <w:r w:rsidR="00647654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，</w:t>
      </w:r>
      <w:r w:rsidR="002921C7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小林文彦</w:t>
      </w:r>
      <w:r w:rsidR="008953C3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さん，浅沼信爾さん，小川麻理子さん，水野哲昭さん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等</w:t>
      </w:r>
      <w:r w:rsidR="002921C7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から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も</w:t>
      </w:r>
      <w:r w:rsidR="002921C7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質問を頂戴しました．</w:t>
      </w:r>
      <w:r w:rsidR="002921C7" w:rsidRPr="00516230">
        <w:rPr>
          <w:rFonts w:ascii="ＭＳ 明朝" w:eastAsia="ＭＳ 明朝" w:hAnsi="ＭＳ 明朝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49B58F38" w14:textId="6DDBB4DB" w:rsidR="00C446C5" w:rsidRPr="00516230" w:rsidRDefault="002921C7" w:rsidP="00C446C5">
      <w:pPr>
        <w:ind w:firstLineChars="100" w:firstLine="240"/>
        <w:rPr>
          <w:rFonts w:ascii="ＭＳ 明朝" w:eastAsia="ＭＳ 明朝" w:hAnsi="ＭＳ 明朝" w:cs="Arial"/>
          <w:color w:val="222222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俣野</w:t>
      </w:r>
      <w:r w:rsidR="00C446C5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さんおよび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準備に</w:t>
      </w:r>
      <w:r w:rsidR="00C446C5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ご協力頂きました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MIGA駐日代表の林田修一</w:t>
      </w:r>
      <w:r w:rsidR="00C446C5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様には心より感謝しております。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ありがとうございました．</w:t>
      </w:r>
    </w:p>
    <w:p w14:paraId="2B567508" w14:textId="7384CB29" w:rsidR="0071224E" w:rsidRPr="00516230" w:rsidRDefault="00C446C5" w:rsidP="002921C7">
      <w:pPr>
        <w:jc w:val="right"/>
        <w:rPr>
          <w:rFonts w:ascii="ＭＳ 明朝" w:eastAsia="ＭＳ 明朝" w:hAnsi="ＭＳ 明朝"/>
          <w:sz w:val="24"/>
          <w:szCs w:val="24"/>
        </w:rPr>
      </w:pPr>
      <w:r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（</w:t>
      </w:r>
      <w:r w:rsidR="0066510D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記録：</w:t>
      </w:r>
      <w:r w:rsidR="0071224E"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安間</w:t>
      </w:r>
      <w:r w:rsidRPr="00516230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）</w:t>
      </w:r>
    </w:p>
    <w:sectPr w:rsidR="0071224E" w:rsidRPr="005162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11B9" w14:textId="77777777" w:rsidR="009B3897" w:rsidRDefault="009B3897" w:rsidP="009B3897">
      <w:r>
        <w:separator/>
      </w:r>
    </w:p>
  </w:endnote>
  <w:endnote w:type="continuationSeparator" w:id="0">
    <w:p w14:paraId="290039CF" w14:textId="77777777" w:rsidR="009B3897" w:rsidRDefault="009B3897" w:rsidP="009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DD02" w14:textId="77777777" w:rsidR="009B3897" w:rsidRDefault="009B3897" w:rsidP="009B3897">
      <w:r>
        <w:separator/>
      </w:r>
    </w:p>
  </w:footnote>
  <w:footnote w:type="continuationSeparator" w:id="0">
    <w:p w14:paraId="7EEA6D60" w14:textId="77777777" w:rsidR="009B3897" w:rsidRDefault="009B3897" w:rsidP="009B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4A"/>
    <w:rsid w:val="0011153C"/>
    <w:rsid w:val="002048D1"/>
    <w:rsid w:val="00270484"/>
    <w:rsid w:val="002921C7"/>
    <w:rsid w:val="004E6943"/>
    <w:rsid w:val="00516230"/>
    <w:rsid w:val="00647654"/>
    <w:rsid w:val="0066510D"/>
    <w:rsid w:val="0067227E"/>
    <w:rsid w:val="0071224E"/>
    <w:rsid w:val="0089344A"/>
    <w:rsid w:val="008953C3"/>
    <w:rsid w:val="008C7233"/>
    <w:rsid w:val="009B3897"/>
    <w:rsid w:val="00B55FD1"/>
    <w:rsid w:val="00C4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0CE502"/>
  <w15:chartTrackingRefBased/>
  <w15:docId w15:val="{149763D7-39A5-4FA9-9F97-E2D86C14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897"/>
  </w:style>
  <w:style w:type="paragraph" w:styleId="a5">
    <w:name w:val="footer"/>
    <w:basedOn w:val="a"/>
    <w:link w:val="a6"/>
    <w:uiPriority w:val="99"/>
    <w:unhideWhenUsed/>
    <w:rsid w:val="009B3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897"/>
  </w:style>
  <w:style w:type="paragraph" w:styleId="Web">
    <w:name w:val="Normal (Web)"/>
    <w:basedOn w:val="a"/>
    <w:uiPriority w:val="99"/>
    <w:unhideWhenUsed/>
    <w:rsid w:val="005162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16230"/>
    <w:rPr>
      <w:b/>
      <w:bCs/>
    </w:rPr>
  </w:style>
  <w:style w:type="character" w:styleId="a8">
    <w:name w:val="Hyperlink"/>
    <w:basedOn w:val="a0"/>
    <w:uiPriority w:val="99"/>
    <w:semiHidden/>
    <w:unhideWhenUsed/>
    <w:rsid w:val="00516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安間 匡明</dc:creator>
  <cp:keywords/>
  <dc:description/>
  <cp:lastModifiedBy>安間 匡明</cp:lastModifiedBy>
  <cp:revision>5</cp:revision>
  <dcterms:created xsi:type="dcterms:W3CDTF">2021-12-05T14:00:00Z</dcterms:created>
  <dcterms:modified xsi:type="dcterms:W3CDTF">2021-12-05T14:29:00Z</dcterms:modified>
</cp:coreProperties>
</file>